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97" w:rsidRPr="0085523E" w:rsidRDefault="001E7C97" w:rsidP="001E7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523E">
        <w:rPr>
          <w:rFonts w:ascii="Times New Roman" w:eastAsia="Times New Roman" w:hAnsi="Times New Roman" w:cs="Times New Roman"/>
          <w:sz w:val="32"/>
          <w:szCs w:val="32"/>
          <w:lang w:eastAsia="ru-RU"/>
        </w:rPr>
        <w:t>Товарищество собственников жилья «</w:t>
      </w:r>
      <w:r w:rsidR="00E36802" w:rsidRPr="0085523E">
        <w:rPr>
          <w:rFonts w:ascii="Times New Roman" w:eastAsia="Times New Roman" w:hAnsi="Times New Roman" w:cs="Times New Roman"/>
          <w:sz w:val="32"/>
          <w:szCs w:val="32"/>
          <w:lang w:eastAsia="ru-RU"/>
        </w:rPr>
        <w:t>Пирамида</w:t>
      </w:r>
      <w:r w:rsidRPr="0085523E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1E7C97" w:rsidRPr="0085523E" w:rsidRDefault="001E7C97" w:rsidP="001E7C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2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====================================================================</w:t>
      </w:r>
    </w:p>
    <w:p w:rsidR="00780651" w:rsidRPr="0085523E" w:rsidRDefault="00780651" w:rsidP="001E7C9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A19AF" w:rsidRPr="0085523E" w:rsidRDefault="00433B97" w:rsidP="003F7030">
      <w:pPr>
        <w:spacing w:line="360" w:lineRule="auto"/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85523E">
        <w:rPr>
          <w:rFonts w:ascii="Times New Roman" w:hAnsi="Times New Roman" w:cs="Times New Roman"/>
          <w:sz w:val="36"/>
          <w:szCs w:val="36"/>
        </w:rPr>
        <w:t>Тарифы на ко</w:t>
      </w:r>
      <w:r w:rsidR="009B401A">
        <w:rPr>
          <w:rFonts w:ascii="Times New Roman" w:hAnsi="Times New Roman" w:cs="Times New Roman"/>
          <w:sz w:val="36"/>
          <w:szCs w:val="36"/>
        </w:rPr>
        <w:t>ммунальные и иные услуги на 2022</w:t>
      </w:r>
      <w:r w:rsidR="003F7030">
        <w:rPr>
          <w:rFonts w:ascii="Times New Roman" w:hAnsi="Times New Roman" w:cs="Times New Roman"/>
          <w:sz w:val="36"/>
          <w:szCs w:val="36"/>
        </w:rPr>
        <w:t>-2023  гг.</w:t>
      </w:r>
    </w:p>
    <w:tbl>
      <w:tblPr>
        <w:tblStyle w:val="a4"/>
        <w:tblW w:w="9488" w:type="dxa"/>
        <w:tblLook w:val="04A0"/>
      </w:tblPr>
      <w:tblGrid>
        <w:gridCol w:w="3272"/>
        <w:gridCol w:w="1644"/>
        <w:gridCol w:w="1644"/>
        <w:gridCol w:w="939"/>
        <w:gridCol w:w="1989"/>
      </w:tblGrid>
      <w:tr w:rsidR="00EB151A" w:rsidRPr="0085523E" w:rsidTr="00EB151A">
        <w:tc>
          <w:tcPr>
            <w:tcW w:w="3272" w:type="dxa"/>
            <w:vAlign w:val="center"/>
          </w:tcPr>
          <w:p w:rsidR="00EB151A" w:rsidRPr="0085523E" w:rsidRDefault="00EB151A" w:rsidP="00D7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644" w:type="dxa"/>
          </w:tcPr>
          <w:p w:rsidR="00EB151A" w:rsidRPr="0085523E" w:rsidRDefault="00EB151A" w:rsidP="00C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Pr="008552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, руб. за ед. с НДС</w:t>
            </w:r>
          </w:p>
          <w:p w:rsidR="00EB151A" w:rsidRPr="0085523E" w:rsidRDefault="007E2A87" w:rsidP="00C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01</w:t>
            </w:r>
            <w:r w:rsidR="00EB151A" w:rsidRPr="0085523E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EB151A" w:rsidRPr="0085523E" w:rsidRDefault="00EB151A" w:rsidP="007E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Pr="008552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, руб. за ед. с НДС</w:t>
            </w:r>
          </w:p>
          <w:p w:rsidR="00EB151A" w:rsidRPr="0085523E" w:rsidRDefault="00886749" w:rsidP="007E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</w:t>
            </w:r>
            <w:r w:rsidR="00EB151A" w:rsidRPr="008552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E2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EB151A" w:rsidRPr="0085523E" w:rsidRDefault="00EB151A" w:rsidP="00D7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9" w:type="dxa"/>
            <w:vAlign w:val="center"/>
          </w:tcPr>
          <w:p w:rsidR="00EB151A" w:rsidRPr="0085523E" w:rsidRDefault="00EB151A" w:rsidP="00D7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Основание. Нормативный акт</w:t>
            </w:r>
          </w:p>
        </w:tc>
      </w:tr>
      <w:tr w:rsidR="00EB151A" w:rsidRPr="0085523E" w:rsidTr="00EB151A">
        <w:trPr>
          <w:trHeight w:val="1086"/>
        </w:trPr>
        <w:tc>
          <w:tcPr>
            <w:tcW w:w="3272" w:type="dxa"/>
            <w:vAlign w:val="center"/>
          </w:tcPr>
          <w:p w:rsidR="00EB151A" w:rsidRPr="0085523E" w:rsidRDefault="00EB151A" w:rsidP="001E7C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Холодное водоснабжение  </w:t>
            </w:r>
          </w:p>
          <w:p w:rsidR="00EB151A" w:rsidRPr="0085523E" w:rsidRDefault="00EB151A" w:rsidP="001E7C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(АО "Мосводоканал")</w:t>
            </w:r>
          </w:p>
        </w:tc>
        <w:tc>
          <w:tcPr>
            <w:tcW w:w="1644" w:type="dxa"/>
            <w:vAlign w:val="center"/>
          </w:tcPr>
          <w:p w:rsidR="00EB151A" w:rsidRPr="0085523E" w:rsidRDefault="00EB151A" w:rsidP="00C442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45,88</w:t>
            </w:r>
          </w:p>
        </w:tc>
        <w:tc>
          <w:tcPr>
            <w:tcW w:w="1644" w:type="dxa"/>
            <w:vAlign w:val="center"/>
          </w:tcPr>
          <w:p w:rsidR="00EB151A" w:rsidRPr="0085523E" w:rsidRDefault="00886749" w:rsidP="00433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50,93</w:t>
            </w:r>
          </w:p>
        </w:tc>
        <w:tc>
          <w:tcPr>
            <w:tcW w:w="939" w:type="dxa"/>
            <w:vAlign w:val="center"/>
          </w:tcPr>
          <w:p w:rsidR="00EB151A" w:rsidRPr="0085523E" w:rsidRDefault="00EB151A" w:rsidP="00D7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9" w:type="dxa"/>
            <w:vMerge w:val="restart"/>
            <w:vAlign w:val="center"/>
          </w:tcPr>
          <w:p w:rsidR="00EB151A" w:rsidRPr="0085523E" w:rsidRDefault="007E2A87" w:rsidP="00D7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от 17.11</w:t>
            </w:r>
            <w:r w:rsidR="00EB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г. №285</w:t>
            </w:r>
            <w:r w:rsidR="00EB151A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="00EB151A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</w:t>
            </w:r>
            <w:proofErr w:type="gramEnd"/>
          </w:p>
        </w:tc>
      </w:tr>
      <w:tr w:rsidR="00EB151A" w:rsidRPr="0085523E" w:rsidTr="00EB151A">
        <w:tc>
          <w:tcPr>
            <w:tcW w:w="3272" w:type="dxa"/>
            <w:vAlign w:val="center"/>
          </w:tcPr>
          <w:p w:rsidR="00EB151A" w:rsidRPr="0085523E" w:rsidRDefault="00EB151A" w:rsidP="00E60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</w:t>
            </w:r>
          </w:p>
          <w:p w:rsidR="00EB151A" w:rsidRPr="0085523E" w:rsidRDefault="00EB151A" w:rsidP="00E6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(АО "Мосводоканал")</w:t>
            </w:r>
          </w:p>
        </w:tc>
        <w:tc>
          <w:tcPr>
            <w:tcW w:w="1644" w:type="dxa"/>
            <w:vAlign w:val="center"/>
          </w:tcPr>
          <w:p w:rsidR="00EB151A" w:rsidRPr="0085523E" w:rsidRDefault="00EB151A" w:rsidP="00C442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35,53</w:t>
            </w:r>
          </w:p>
        </w:tc>
        <w:tc>
          <w:tcPr>
            <w:tcW w:w="1644" w:type="dxa"/>
            <w:vAlign w:val="center"/>
          </w:tcPr>
          <w:p w:rsidR="00EB151A" w:rsidRPr="0085523E" w:rsidRDefault="00B6785E" w:rsidP="00433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39,97</w:t>
            </w:r>
          </w:p>
        </w:tc>
        <w:tc>
          <w:tcPr>
            <w:tcW w:w="939" w:type="dxa"/>
            <w:vAlign w:val="center"/>
          </w:tcPr>
          <w:p w:rsidR="00EB151A" w:rsidRPr="0085523E" w:rsidRDefault="00EB151A" w:rsidP="00E60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9" w:type="dxa"/>
            <w:vMerge/>
            <w:vAlign w:val="center"/>
          </w:tcPr>
          <w:p w:rsidR="00EB151A" w:rsidRPr="0085523E" w:rsidRDefault="00EB151A" w:rsidP="00E60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151A" w:rsidRPr="0085523E" w:rsidTr="00EB151A">
        <w:tc>
          <w:tcPr>
            <w:tcW w:w="3272" w:type="dxa"/>
            <w:vAlign w:val="center"/>
          </w:tcPr>
          <w:p w:rsidR="00EB151A" w:rsidRPr="0085523E" w:rsidRDefault="00EB151A" w:rsidP="00E60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B151A" w:rsidRPr="0085523E" w:rsidRDefault="00EB151A" w:rsidP="00C442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B151A" w:rsidRPr="0085523E" w:rsidRDefault="00EB151A" w:rsidP="00E60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B151A" w:rsidRPr="0085523E" w:rsidRDefault="00EB151A" w:rsidP="00E60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EB151A" w:rsidRPr="0085523E" w:rsidRDefault="00EB151A" w:rsidP="00E60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151A" w:rsidRPr="0085523E" w:rsidTr="00EB151A">
        <w:tc>
          <w:tcPr>
            <w:tcW w:w="3272" w:type="dxa"/>
            <w:vAlign w:val="center"/>
          </w:tcPr>
          <w:p w:rsidR="00EB151A" w:rsidRPr="0085523E" w:rsidRDefault="00032E80" w:rsidP="00E60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EB151A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епловая энергия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(Отопление и горячая вода)</w:t>
            </w:r>
          </w:p>
          <w:p w:rsidR="00EB151A" w:rsidRPr="0085523E" w:rsidRDefault="00EB151A" w:rsidP="00E6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(ПАО «МОЭК)</w:t>
            </w:r>
          </w:p>
        </w:tc>
        <w:tc>
          <w:tcPr>
            <w:tcW w:w="1644" w:type="dxa"/>
            <w:vAlign w:val="center"/>
          </w:tcPr>
          <w:p w:rsidR="00EB151A" w:rsidRPr="0085523E" w:rsidRDefault="00EB151A" w:rsidP="00C442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2 143,67</w:t>
            </w:r>
          </w:p>
        </w:tc>
        <w:tc>
          <w:tcPr>
            <w:tcW w:w="1644" w:type="dxa"/>
            <w:vAlign w:val="center"/>
          </w:tcPr>
          <w:p w:rsidR="00EB151A" w:rsidRPr="0085523E" w:rsidRDefault="000D2B4E" w:rsidP="00433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2325,88</w:t>
            </w:r>
          </w:p>
        </w:tc>
        <w:tc>
          <w:tcPr>
            <w:tcW w:w="939" w:type="dxa"/>
            <w:vAlign w:val="center"/>
          </w:tcPr>
          <w:p w:rsidR="00EB151A" w:rsidRPr="0085523E" w:rsidRDefault="00EB151A" w:rsidP="00E60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Гкал</w:t>
            </w:r>
          </w:p>
        </w:tc>
        <w:tc>
          <w:tcPr>
            <w:tcW w:w="1989" w:type="dxa"/>
            <w:vAlign w:val="center"/>
          </w:tcPr>
          <w:p w:rsidR="00EB151A" w:rsidRPr="0085523E" w:rsidRDefault="00EB151A" w:rsidP="000D2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Департамента экономической политики и развития города Москвы 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2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17.11.2022 г</w:t>
            </w: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ода № </w:t>
            </w:r>
            <w:r w:rsidR="000D2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</w:t>
            </w: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-ТР</w:t>
            </w:r>
          </w:p>
        </w:tc>
      </w:tr>
    </w:tbl>
    <w:p w:rsidR="000D2B4E" w:rsidRDefault="000D2B4E" w:rsidP="007806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80651" w:rsidRPr="0085523E" w:rsidRDefault="00780651" w:rsidP="007806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523E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="00805F8B" w:rsidRPr="0085523E">
        <w:rPr>
          <w:rFonts w:ascii="Times New Roman" w:hAnsi="Times New Roman" w:cs="Times New Roman"/>
          <w:i/>
          <w:iCs/>
          <w:sz w:val="24"/>
          <w:szCs w:val="24"/>
        </w:rPr>
        <w:t xml:space="preserve">тарифы, установленные для ресурсоснабжающих организаций, у которых ТСЖ закупает коммунальные ресурсы, и </w:t>
      </w:r>
      <w:r w:rsidRPr="0085523E">
        <w:rPr>
          <w:rFonts w:ascii="Times New Roman" w:hAnsi="Times New Roman" w:cs="Times New Roman"/>
          <w:i/>
          <w:iCs/>
          <w:sz w:val="24"/>
          <w:szCs w:val="24"/>
        </w:rPr>
        <w:t>тарифы,</w:t>
      </w:r>
      <w:r w:rsidR="00805F8B" w:rsidRPr="0085523E">
        <w:rPr>
          <w:rFonts w:ascii="Times New Roman" w:hAnsi="Times New Roman" w:cs="Times New Roman"/>
          <w:i/>
          <w:iCs/>
          <w:sz w:val="24"/>
          <w:szCs w:val="24"/>
        </w:rPr>
        <w:t xml:space="preserve"> которые применяются для расчёта размера потребителям, равны.  </w:t>
      </w:r>
    </w:p>
    <w:p w:rsidR="00E36802" w:rsidRDefault="00E36802" w:rsidP="00780651">
      <w:pPr>
        <w:jc w:val="both"/>
        <w:rPr>
          <w:rFonts w:ascii="Times New Roman" w:hAnsi="Times New Roman" w:cs="Times New Roman"/>
          <w:i/>
          <w:iCs/>
        </w:rPr>
      </w:pPr>
    </w:p>
    <w:p w:rsidR="00E36802" w:rsidRPr="00780651" w:rsidRDefault="00E36802" w:rsidP="00780651">
      <w:pPr>
        <w:jc w:val="both"/>
        <w:rPr>
          <w:rFonts w:ascii="Times New Roman" w:hAnsi="Times New Roman" w:cs="Times New Roman"/>
          <w:i/>
          <w:iCs/>
        </w:rPr>
      </w:pPr>
    </w:p>
    <w:p w:rsidR="00FA085F" w:rsidRPr="00780651" w:rsidRDefault="00FA085F" w:rsidP="00780651">
      <w:pPr>
        <w:jc w:val="right"/>
        <w:rPr>
          <w:rFonts w:ascii="Times New Roman" w:hAnsi="Times New Roman" w:cs="Times New Roman"/>
          <w:sz w:val="24"/>
          <w:szCs w:val="24"/>
        </w:rPr>
      </w:pPr>
      <w:r w:rsidRPr="00780651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FA085F" w:rsidRPr="00780651" w:rsidRDefault="00FA085F" w:rsidP="00780651">
      <w:pPr>
        <w:jc w:val="right"/>
        <w:rPr>
          <w:rFonts w:ascii="Times New Roman" w:hAnsi="Times New Roman" w:cs="Times New Roman"/>
          <w:sz w:val="24"/>
          <w:szCs w:val="24"/>
        </w:rPr>
      </w:pPr>
      <w:r w:rsidRPr="00780651">
        <w:rPr>
          <w:rFonts w:ascii="Times New Roman" w:hAnsi="Times New Roman" w:cs="Times New Roman"/>
          <w:sz w:val="24"/>
          <w:szCs w:val="24"/>
        </w:rPr>
        <w:t>Правление ТСЖ «</w:t>
      </w:r>
      <w:r w:rsidR="00E36802">
        <w:rPr>
          <w:rFonts w:ascii="Times New Roman" w:hAnsi="Times New Roman" w:cs="Times New Roman"/>
          <w:sz w:val="24"/>
          <w:szCs w:val="24"/>
        </w:rPr>
        <w:t>Пирамида</w:t>
      </w:r>
      <w:r w:rsidRPr="00780651">
        <w:rPr>
          <w:rFonts w:ascii="Times New Roman" w:hAnsi="Times New Roman" w:cs="Times New Roman"/>
          <w:sz w:val="24"/>
          <w:szCs w:val="24"/>
        </w:rPr>
        <w:t>»</w:t>
      </w:r>
    </w:p>
    <w:sectPr w:rsidR="00FA085F" w:rsidRPr="00780651" w:rsidSect="00326989">
      <w:pgSz w:w="11906" w:h="16838"/>
      <w:pgMar w:top="567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10A7"/>
    <w:multiLevelType w:val="hybridMultilevel"/>
    <w:tmpl w:val="2CB22E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4BC2988"/>
    <w:multiLevelType w:val="hybridMultilevel"/>
    <w:tmpl w:val="5F92E162"/>
    <w:lvl w:ilvl="0" w:tplc="F63E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776"/>
    <w:rsid w:val="00004E1E"/>
    <w:rsid w:val="00007A14"/>
    <w:rsid w:val="00017364"/>
    <w:rsid w:val="00032E80"/>
    <w:rsid w:val="000D2B4E"/>
    <w:rsid w:val="00103F8D"/>
    <w:rsid w:val="001263E5"/>
    <w:rsid w:val="00145CE0"/>
    <w:rsid w:val="001B291C"/>
    <w:rsid w:val="001E7C97"/>
    <w:rsid w:val="0024050C"/>
    <w:rsid w:val="00264776"/>
    <w:rsid w:val="00270EC2"/>
    <w:rsid w:val="002755C5"/>
    <w:rsid w:val="00326989"/>
    <w:rsid w:val="00363D65"/>
    <w:rsid w:val="003C28C0"/>
    <w:rsid w:val="003F7030"/>
    <w:rsid w:val="00433B97"/>
    <w:rsid w:val="004A6CD8"/>
    <w:rsid w:val="00503EE5"/>
    <w:rsid w:val="00553A40"/>
    <w:rsid w:val="005602C4"/>
    <w:rsid w:val="005B4624"/>
    <w:rsid w:val="005F5104"/>
    <w:rsid w:val="00621035"/>
    <w:rsid w:val="006B67EC"/>
    <w:rsid w:val="00780651"/>
    <w:rsid w:val="007E2A87"/>
    <w:rsid w:val="00805F8B"/>
    <w:rsid w:val="0085523E"/>
    <w:rsid w:val="00886749"/>
    <w:rsid w:val="008A6259"/>
    <w:rsid w:val="00907FAC"/>
    <w:rsid w:val="00955427"/>
    <w:rsid w:val="00955D0A"/>
    <w:rsid w:val="009B401A"/>
    <w:rsid w:val="00A72A25"/>
    <w:rsid w:val="00B10322"/>
    <w:rsid w:val="00B6785E"/>
    <w:rsid w:val="00CB07AC"/>
    <w:rsid w:val="00D74858"/>
    <w:rsid w:val="00D755DE"/>
    <w:rsid w:val="00DA19AF"/>
    <w:rsid w:val="00DE6535"/>
    <w:rsid w:val="00E36802"/>
    <w:rsid w:val="00E60B0E"/>
    <w:rsid w:val="00EB151A"/>
    <w:rsid w:val="00F70C9A"/>
    <w:rsid w:val="00FA085F"/>
    <w:rsid w:val="00FE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9AF"/>
    <w:pPr>
      <w:ind w:left="720"/>
      <w:contextualSpacing/>
    </w:pPr>
  </w:style>
  <w:style w:type="table" w:styleId="a4">
    <w:name w:val="Table Grid"/>
    <w:basedOn w:val="a1"/>
    <w:uiPriority w:val="39"/>
    <w:rsid w:val="00D75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Santalov</dc:creator>
  <cp:lastModifiedBy>Егор</cp:lastModifiedBy>
  <cp:revision>2</cp:revision>
  <cp:lastPrinted>2022-08-12T08:51:00Z</cp:lastPrinted>
  <dcterms:created xsi:type="dcterms:W3CDTF">2022-12-09T07:05:00Z</dcterms:created>
  <dcterms:modified xsi:type="dcterms:W3CDTF">2022-12-09T07:05:00Z</dcterms:modified>
</cp:coreProperties>
</file>